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0A1F5" w14:textId="0B8ABEF1" w:rsidR="00974793" w:rsidRPr="004F2AE6" w:rsidRDefault="004F2AE6" w:rsidP="004F2AE6">
      <w:pPr>
        <w:pStyle w:val="Titolo1"/>
        <w:ind w:left="1375"/>
      </w:pPr>
      <w:bookmarkStart w:id="0" w:name="_GoBack"/>
      <w:bookmarkEnd w:id="0"/>
      <w:r>
        <w:t>Trattativa</w:t>
      </w:r>
      <w:r w:rsidRPr="004F2AE6">
        <w:t xml:space="preserve"> </w:t>
      </w:r>
      <w:r>
        <w:t>Diretta MEPA</w:t>
      </w:r>
    </w:p>
    <w:p w14:paraId="2538FE17" w14:textId="77777777" w:rsidR="00974793" w:rsidRDefault="00974793">
      <w:pPr>
        <w:pStyle w:val="Corpotesto"/>
        <w:spacing w:before="8"/>
        <w:ind w:left="0"/>
        <w:rPr>
          <w:b/>
          <w:i/>
          <w:sz w:val="15"/>
        </w:rPr>
      </w:pPr>
    </w:p>
    <w:p w14:paraId="16788635" w14:textId="02358CE2" w:rsidR="00974793" w:rsidRDefault="009C7E82" w:rsidP="004F2AE6">
      <w:pPr>
        <w:pStyle w:val="Titolo1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C6CD8BE" wp14:editId="2E239282">
                <wp:simplePos x="0" y="0"/>
                <wp:positionH relativeFrom="column">
                  <wp:posOffset>-66675</wp:posOffset>
                </wp:positionH>
                <wp:positionV relativeFrom="paragraph">
                  <wp:posOffset>250190</wp:posOffset>
                </wp:positionV>
                <wp:extent cx="6286500" cy="18097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80975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C1F5C" id="Rettangolo 2" o:spid="_x0000_s1026" style="position:absolute;margin-left:-5.25pt;margin-top:19.7pt;width:495pt;height:142.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dXnAIAAJEFAAAOAAAAZHJzL2Uyb0RvYy54bWysVEtrGzEQvhf6H4TuzT7I02QdTEJKISQh&#10;TshZ1kreBUmjSrLX7q/vSPuwSUMPpZddjWbmG803j+ubnVZkK5xvwVS0OMkpEYZD3Zp1Rd9e779d&#10;UuIDMzVTYERF98LTm/nXL9ednYkSGlC1cARBjJ91tqJNCHaWZZ43QjN/AlYYVEpwmgUU3TqrHesQ&#10;XauszPPzrANXWwdceI+3d72SzhO+lIKHJym9CERVFN8W0tel7yp+s/k1m60ds03Lh2ewf3iFZq3B&#10;oBPUHQuMbFz7B5RuuQMPMpxw0BlI2XKRcsBsivxDNsuGWZFyQXK8nWjy/w+WP26fHWnripaUGKax&#10;RC8iYMHWoICUkZ/O+hmaLe2zGySPx5jsTjod/5gG2SVO9xOnYhcIx8vz8vL8LEfqOeqKy/zq4iyx&#10;nh3crfPhuwBN4qGiDouWuGTbBx8wJJqOJjGagftWqVQ4ZQjXFh9fr1Ry8aDaOqqjYWoicasc2TIs&#10;f9gVMR1EO7JCSRm8jEn2aaVT2CsRIZR5ERLpwUTKPkBszAMm41yYUPSqhtWiD4UJY8pDsNEjhU6A&#10;EVniIyfsAWC07EFG7B5msI+uIvX15Jz/7WG98+SRIoMJk7NuDbjPABRmNUTu7UeSemoiSyuo99g8&#10;Dvqp8pbft1jBB+bDM3M4Rlh1XA3hCT9SQVdRGE6UNOB+fXYf7bG7UUtJh2NZUf9zw5ygRP0w2PdX&#10;xelpnOMknJ5dlCi4Y83qWGM2+haw9AUuIcvTMdoHNR6lA/2OG2QRo6KKGY6xK8qDG4Xb0K8L3EFc&#10;LBbJDGfXsvBglpZH8Mhq7NDX3TtzdmjjgBPwCOMIs9mHbu5to6eBxSaAbFOrH3gd+Ma5T40z7Ki4&#10;WI7lZHXYpPPfAAAA//8DAFBLAwQUAAYACAAAACEAGYMygOAAAAAKAQAADwAAAGRycy9kb3ducmV2&#10;LnhtbEyPwU6DQBCG7ya+w2ZMvJh2aUURZGlIExuPtdVEbwO7ApGdJezS4ts7nvQ4/3z555t8M9te&#10;nMzoO0cKVssIhKHa6Y4aBa/Hp8UDCB+QNPaOjIJv42FTXF7kmGl3phdzOoRGcAn5DBW0IQyZlL5u&#10;jUW/dIMh3n260WLgcWykHvHM5baX6yi6lxY74gstDmbbmvrrMFkFzzflezkdmx1uK7QV7ZK3j32i&#10;1PXVXD6CCGYOfzD86rM6FOxUuYm0F72CxSq6Y1TBbRqDYCBNUg4qDtZxDLLI5f8Xih8AAAD//wMA&#10;UEsBAi0AFAAGAAgAAAAhALaDOJL+AAAA4QEAABMAAAAAAAAAAAAAAAAAAAAAAFtDb250ZW50X1R5&#10;cGVzXS54bWxQSwECLQAUAAYACAAAACEAOP0h/9YAAACUAQAACwAAAAAAAAAAAAAAAAAvAQAAX3Jl&#10;bHMvLnJlbHNQSwECLQAUAAYACAAAACEAEsI3V5wCAACRBQAADgAAAAAAAAAAAAAAAAAuAgAAZHJz&#10;L2Uyb0RvYy54bWxQSwECLQAUAAYACAAAACEAGYMygOAAAAAKAQAADwAAAAAAAAAAAAAAAAD2BAAA&#10;ZHJzL2Rvd25yZXYueG1sUEsFBgAAAAAEAAQA8wAAAAMGAAAAAA==&#10;" filled="f" strokecolor="black [3213]" strokeweight="2pt">
                <v:stroke linestyle="thinThin"/>
              </v:rect>
            </w:pict>
          </mc:Fallback>
        </mc:AlternateContent>
      </w:r>
    </w:p>
    <w:p w14:paraId="28C16E88" w14:textId="77777777" w:rsidR="00974793" w:rsidRDefault="00974793">
      <w:pPr>
        <w:pStyle w:val="Corpotesto"/>
        <w:spacing w:before="11"/>
        <w:ind w:left="0"/>
        <w:rPr>
          <w:b/>
          <w:sz w:val="15"/>
        </w:rPr>
      </w:pPr>
    </w:p>
    <w:p w14:paraId="05D96283" w14:textId="77777777" w:rsidR="009C7E82" w:rsidRPr="009C7E82" w:rsidRDefault="009C7E82" w:rsidP="009C7E82">
      <w:pPr>
        <w:pStyle w:val="Corpotesto"/>
        <w:ind w:left="0"/>
        <w:jc w:val="center"/>
        <w:rPr>
          <w:b/>
        </w:rPr>
      </w:pPr>
      <w:r w:rsidRPr="009C7E82">
        <w:rPr>
          <w:b/>
        </w:rPr>
        <w:t>PROGETTO 13.1.2A-FESRPON-PI-2021-290</w:t>
      </w:r>
    </w:p>
    <w:p w14:paraId="7FA4FDBF" w14:textId="77777777" w:rsidR="009C7E82" w:rsidRPr="009C7E82" w:rsidRDefault="009C7E82" w:rsidP="009C7E82">
      <w:pPr>
        <w:pStyle w:val="Corpotesto"/>
        <w:ind w:left="0"/>
        <w:jc w:val="center"/>
        <w:rPr>
          <w:b/>
        </w:rPr>
      </w:pPr>
      <w:r w:rsidRPr="009C7E82">
        <w:rPr>
          <w:b/>
        </w:rPr>
        <w:t>PIANO OPERATIVO NAZIONALE 2014-2020</w:t>
      </w:r>
    </w:p>
    <w:p w14:paraId="77A7977F" w14:textId="77777777" w:rsidR="009C7E82" w:rsidRPr="009C7E82" w:rsidRDefault="009C7E82" w:rsidP="009C7E82">
      <w:pPr>
        <w:pStyle w:val="Corpotesto"/>
        <w:ind w:left="0"/>
        <w:rPr>
          <w:b/>
        </w:rPr>
      </w:pPr>
      <w:r w:rsidRPr="009C7E82">
        <w:rPr>
          <w:b/>
        </w:rPr>
        <w:t>CUP: I29J21005150006</w:t>
      </w:r>
    </w:p>
    <w:p w14:paraId="736BE0F0" w14:textId="597CD9D6" w:rsidR="009C7E82" w:rsidRDefault="009C7E82" w:rsidP="009C7E82">
      <w:pPr>
        <w:pStyle w:val="Corpotesto"/>
        <w:ind w:left="0"/>
        <w:rPr>
          <w:b/>
        </w:rPr>
      </w:pPr>
      <w:r w:rsidRPr="009C7E82">
        <w:rPr>
          <w:b/>
        </w:rPr>
        <w:t>CIG: Z3B35AA381</w:t>
      </w:r>
    </w:p>
    <w:p w14:paraId="25BDC168" w14:textId="77777777" w:rsidR="009C7E82" w:rsidRPr="009C7E82" w:rsidRDefault="009C7E82" w:rsidP="009C7E82">
      <w:pPr>
        <w:pStyle w:val="Corpotesto"/>
        <w:ind w:left="0"/>
        <w:rPr>
          <w:b/>
        </w:rPr>
      </w:pPr>
    </w:p>
    <w:p w14:paraId="728B4637" w14:textId="0CA1567E" w:rsidR="00974793" w:rsidRDefault="009C7E82" w:rsidP="009C7E82">
      <w:pPr>
        <w:pStyle w:val="Corpotesto"/>
        <w:ind w:left="0"/>
        <w:rPr>
          <w:b/>
        </w:rPr>
      </w:pPr>
      <w:r w:rsidRPr="009C7E82">
        <w:rPr>
          <w:b/>
        </w:rPr>
        <w:t>ASSE II Infrastrutture per l’Istruzione – Fondo Europeo di Sviluppo Regionale (FESR) – REACT EU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nell’organizzazione” Avviso pubblico prot. n. 28966 del 6/9/2021 per la trasformazione digitale nella didattica e nell’organizzazione.</w:t>
      </w:r>
    </w:p>
    <w:p w14:paraId="64119B06" w14:textId="77777777" w:rsidR="00974793" w:rsidRDefault="00974793">
      <w:pPr>
        <w:pStyle w:val="Corpotesto"/>
        <w:ind w:left="0"/>
        <w:rPr>
          <w:b/>
        </w:rPr>
      </w:pPr>
    </w:p>
    <w:p w14:paraId="12751684" w14:textId="77777777" w:rsidR="00974793" w:rsidRDefault="00974793">
      <w:pPr>
        <w:pStyle w:val="Corpotesto"/>
        <w:ind w:left="0"/>
        <w:rPr>
          <w:b/>
        </w:rPr>
      </w:pPr>
    </w:p>
    <w:p w14:paraId="30ED778F" w14:textId="77777777" w:rsidR="00974793" w:rsidRDefault="00974793">
      <w:pPr>
        <w:pStyle w:val="Corpotesto"/>
        <w:spacing w:before="3" w:after="1"/>
        <w:ind w:left="0"/>
        <w:rPr>
          <w:b/>
          <w:sz w:val="15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900"/>
        <w:gridCol w:w="64"/>
      </w:tblGrid>
      <w:tr w:rsidR="00974793" w14:paraId="3CE4B5AE" w14:textId="77777777" w:rsidTr="004F2AE6">
        <w:trPr>
          <w:gridAfter w:val="1"/>
          <w:wAfter w:w="64" w:type="dxa"/>
          <w:trHeight w:val="292"/>
        </w:trPr>
        <w:tc>
          <w:tcPr>
            <w:tcW w:w="4674" w:type="dxa"/>
          </w:tcPr>
          <w:p w14:paraId="211065DE" w14:textId="77777777" w:rsidR="00974793" w:rsidRDefault="00D019D3" w:rsidP="004F2AE6">
            <w:pPr>
              <w:pStyle w:val="TableParagraph"/>
              <w:spacing w:line="247" w:lineRule="exact"/>
              <w:ind w:left="110"/>
            </w:pPr>
            <w:r>
              <w:t>Il/La</w:t>
            </w:r>
            <w:r>
              <w:rPr>
                <w:spacing w:val="-3"/>
              </w:rPr>
              <w:t xml:space="preserve"> </w:t>
            </w:r>
            <w:r>
              <w:t>sottoscritto/a</w:t>
            </w:r>
          </w:p>
        </w:tc>
        <w:tc>
          <w:tcPr>
            <w:tcW w:w="4900" w:type="dxa"/>
          </w:tcPr>
          <w:p w14:paraId="0D20C2FA" w14:textId="77777777" w:rsidR="00974793" w:rsidRDefault="00974793" w:rsidP="004F2AE6">
            <w:pPr>
              <w:pStyle w:val="TableParagraph"/>
              <w:rPr>
                <w:sz w:val="20"/>
              </w:rPr>
            </w:pPr>
          </w:p>
        </w:tc>
      </w:tr>
      <w:tr w:rsidR="00974793" w14:paraId="1ECC8021" w14:textId="77777777" w:rsidTr="004F2AE6">
        <w:trPr>
          <w:gridAfter w:val="1"/>
          <w:wAfter w:w="64" w:type="dxa"/>
          <w:trHeight w:val="290"/>
        </w:trPr>
        <w:tc>
          <w:tcPr>
            <w:tcW w:w="4674" w:type="dxa"/>
          </w:tcPr>
          <w:p w14:paraId="2D1AAB47" w14:textId="77777777" w:rsidR="00974793" w:rsidRDefault="00D019D3" w:rsidP="004F2AE6">
            <w:pPr>
              <w:pStyle w:val="TableParagraph"/>
              <w:spacing w:line="247" w:lineRule="exact"/>
              <w:ind w:left="110"/>
            </w:pPr>
            <w:r>
              <w:t>Luogo</w:t>
            </w:r>
            <w:r>
              <w:rPr>
                <w:spacing w:val="-1"/>
              </w:rPr>
              <w:t xml:space="preserve"> </w:t>
            </w:r>
            <w:r>
              <w:t>e Data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nascita</w:t>
            </w:r>
          </w:p>
        </w:tc>
        <w:tc>
          <w:tcPr>
            <w:tcW w:w="4900" w:type="dxa"/>
          </w:tcPr>
          <w:p w14:paraId="73299F2D" w14:textId="77777777" w:rsidR="00974793" w:rsidRDefault="00974793" w:rsidP="004F2AE6">
            <w:pPr>
              <w:pStyle w:val="TableParagraph"/>
              <w:rPr>
                <w:sz w:val="20"/>
              </w:rPr>
            </w:pPr>
          </w:p>
        </w:tc>
      </w:tr>
      <w:tr w:rsidR="00974793" w14:paraId="59EEF780" w14:textId="77777777" w:rsidTr="004F2AE6">
        <w:trPr>
          <w:gridAfter w:val="1"/>
          <w:wAfter w:w="64" w:type="dxa"/>
          <w:trHeight w:val="290"/>
        </w:trPr>
        <w:tc>
          <w:tcPr>
            <w:tcW w:w="4674" w:type="dxa"/>
          </w:tcPr>
          <w:p w14:paraId="265C325B" w14:textId="77777777" w:rsidR="00974793" w:rsidRDefault="00D019D3" w:rsidP="004F2AE6">
            <w:pPr>
              <w:pStyle w:val="TableParagraph"/>
              <w:spacing w:line="247" w:lineRule="exact"/>
              <w:ind w:left="110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Fiscale</w:t>
            </w:r>
          </w:p>
        </w:tc>
        <w:tc>
          <w:tcPr>
            <w:tcW w:w="4900" w:type="dxa"/>
          </w:tcPr>
          <w:p w14:paraId="3A0481A9" w14:textId="77777777" w:rsidR="00974793" w:rsidRDefault="00974793" w:rsidP="004F2AE6">
            <w:pPr>
              <w:pStyle w:val="TableParagraph"/>
              <w:rPr>
                <w:sz w:val="20"/>
              </w:rPr>
            </w:pPr>
          </w:p>
        </w:tc>
      </w:tr>
      <w:tr w:rsidR="00974793" w14:paraId="5EC4FC14" w14:textId="77777777" w:rsidTr="004F2AE6">
        <w:trPr>
          <w:gridAfter w:val="1"/>
          <w:wAfter w:w="64" w:type="dxa"/>
          <w:trHeight w:val="292"/>
        </w:trPr>
        <w:tc>
          <w:tcPr>
            <w:tcW w:w="4674" w:type="dxa"/>
          </w:tcPr>
          <w:p w14:paraId="3F99D1CD" w14:textId="77777777" w:rsidR="00974793" w:rsidRDefault="00D019D3" w:rsidP="004F2AE6">
            <w:pPr>
              <w:pStyle w:val="TableParagraph"/>
              <w:spacing w:line="249" w:lineRule="exact"/>
              <w:ind w:left="110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qualità</w:t>
            </w:r>
            <w:r>
              <w:rPr>
                <w:spacing w:val="-2"/>
              </w:rPr>
              <w:t xml:space="preserve"> </w:t>
            </w:r>
            <w:r>
              <w:t>di Legale Rappresentante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Ditta</w:t>
            </w:r>
          </w:p>
        </w:tc>
        <w:tc>
          <w:tcPr>
            <w:tcW w:w="4900" w:type="dxa"/>
          </w:tcPr>
          <w:p w14:paraId="0B127952" w14:textId="77777777" w:rsidR="00974793" w:rsidRDefault="00974793" w:rsidP="004F2AE6">
            <w:pPr>
              <w:pStyle w:val="TableParagraph"/>
              <w:rPr>
                <w:sz w:val="20"/>
              </w:rPr>
            </w:pPr>
          </w:p>
        </w:tc>
      </w:tr>
      <w:tr w:rsidR="00974793" w14:paraId="1B64217E" w14:textId="77777777" w:rsidTr="004F2AE6">
        <w:trPr>
          <w:gridAfter w:val="1"/>
          <w:wAfter w:w="64" w:type="dxa"/>
          <w:trHeight w:val="290"/>
        </w:trPr>
        <w:tc>
          <w:tcPr>
            <w:tcW w:w="4674" w:type="dxa"/>
          </w:tcPr>
          <w:p w14:paraId="46077B6F" w14:textId="77777777" w:rsidR="00974793" w:rsidRDefault="00D019D3" w:rsidP="004F2AE6">
            <w:pPr>
              <w:pStyle w:val="TableParagraph"/>
              <w:spacing w:line="247" w:lineRule="exact"/>
              <w:ind w:left="110"/>
            </w:pPr>
            <w:r>
              <w:t>Indirizzo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residenza</w:t>
            </w:r>
            <w:r>
              <w:rPr>
                <w:spacing w:val="-2"/>
              </w:rPr>
              <w:t xml:space="preserve"> </w:t>
            </w:r>
            <w:r>
              <w:t>Ditta</w:t>
            </w:r>
          </w:p>
        </w:tc>
        <w:tc>
          <w:tcPr>
            <w:tcW w:w="4900" w:type="dxa"/>
          </w:tcPr>
          <w:p w14:paraId="281727F1" w14:textId="77777777" w:rsidR="00974793" w:rsidRDefault="00974793" w:rsidP="004F2AE6">
            <w:pPr>
              <w:pStyle w:val="TableParagraph"/>
              <w:rPr>
                <w:sz w:val="20"/>
              </w:rPr>
            </w:pPr>
          </w:p>
        </w:tc>
      </w:tr>
      <w:tr w:rsidR="00974793" w14:paraId="7AD84531" w14:textId="77777777" w:rsidTr="004F2AE6">
        <w:trPr>
          <w:gridAfter w:val="1"/>
          <w:wAfter w:w="64" w:type="dxa"/>
          <w:trHeight w:val="292"/>
        </w:trPr>
        <w:tc>
          <w:tcPr>
            <w:tcW w:w="4674" w:type="dxa"/>
          </w:tcPr>
          <w:p w14:paraId="6B65A98D" w14:textId="77777777" w:rsidR="00974793" w:rsidRDefault="00D019D3" w:rsidP="004F2AE6">
            <w:pPr>
              <w:pStyle w:val="TableParagraph"/>
              <w:spacing w:line="247" w:lineRule="exact"/>
              <w:ind w:left="110"/>
            </w:pPr>
            <w:r>
              <w:t>Partita</w:t>
            </w:r>
            <w:r>
              <w:rPr>
                <w:spacing w:val="-2"/>
              </w:rPr>
              <w:t xml:space="preserve"> </w:t>
            </w:r>
            <w:r>
              <w:t>IVA</w:t>
            </w:r>
          </w:p>
        </w:tc>
        <w:tc>
          <w:tcPr>
            <w:tcW w:w="4900" w:type="dxa"/>
          </w:tcPr>
          <w:p w14:paraId="36266AB4" w14:textId="77777777" w:rsidR="00974793" w:rsidRDefault="00974793" w:rsidP="004F2AE6">
            <w:pPr>
              <w:pStyle w:val="TableParagraph"/>
              <w:rPr>
                <w:sz w:val="20"/>
              </w:rPr>
            </w:pPr>
          </w:p>
        </w:tc>
      </w:tr>
      <w:tr w:rsidR="00974793" w14:paraId="00D2F25D" w14:textId="77777777" w:rsidTr="004F2AE6">
        <w:trPr>
          <w:gridAfter w:val="1"/>
          <w:wAfter w:w="64" w:type="dxa"/>
          <w:trHeight w:val="290"/>
        </w:trPr>
        <w:tc>
          <w:tcPr>
            <w:tcW w:w="4674" w:type="dxa"/>
          </w:tcPr>
          <w:p w14:paraId="55E365C8" w14:textId="77777777" w:rsidR="00974793" w:rsidRDefault="00D019D3" w:rsidP="004F2AE6">
            <w:pPr>
              <w:pStyle w:val="TableParagraph"/>
              <w:spacing w:line="247" w:lineRule="exact"/>
              <w:ind w:left="110"/>
            </w:pPr>
            <w:r>
              <w:t>Iscritta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MEPA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categoria</w:t>
            </w:r>
            <w:r>
              <w:rPr>
                <w:spacing w:val="-2"/>
              </w:rPr>
              <w:t xml:space="preserve"> </w:t>
            </w:r>
            <w:r>
              <w:t>merceologica</w:t>
            </w:r>
          </w:p>
        </w:tc>
        <w:tc>
          <w:tcPr>
            <w:tcW w:w="4900" w:type="dxa"/>
          </w:tcPr>
          <w:p w14:paraId="0FC48299" w14:textId="77777777" w:rsidR="00974793" w:rsidRDefault="00974793" w:rsidP="004F2AE6">
            <w:pPr>
              <w:pStyle w:val="TableParagraph"/>
              <w:rPr>
                <w:sz w:val="20"/>
              </w:rPr>
            </w:pPr>
          </w:p>
        </w:tc>
      </w:tr>
      <w:tr w:rsidR="00974793" w14:paraId="5881B56B" w14:textId="77777777" w:rsidTr="004F2AE6">
        <w:trPr>
          <w:gridAfter w:val="1"/>
          <w:wAfter w:w="64" w:type="dxa"/>
          <w:trHeight w:val="1163"/>
        </w:trPr>
        <w:tc>
          <w:tcPr>
            <w:tcW w:w="9574" w:type="dxa"/>
            <w:gridSpan w:val="2"/>
          </w:tcPr>
          <w:p w14:paraId="37A897E7" w14:textId="77777777" w:rsidR="00974793" w:rsidRDefault="00D019D3" w:rsidP="004F2AE6">
            <w:pPr>
              <w:pStyle w:val="TableParagraph"/>
              <w:spacing w:line="251" w:lineRule="exact"/>
              <w:ind w:left="4198" w:right="4189"/>
              <w:jc w:val="center"/>
              <w:rPr>
                <w:b/>
              </w:rPr>
            </w:pPr>
            <w:r>
              <w:rPr>
                <w:b/>
              </w:rPr>
              <w:t>DICHIARA</w:t>
            </w:r>
          </w:p>
          <w:p w14:paraId="59D842A6" w14:textId="25E4A09E" w:rsidR="00974793" w:rsidRDefault="00D019D3" w:rsidP="004F2AE6">
            <w:pPr>
              <w:pStyle w:val="TableParagraph"/>
              <w:spacing w:before="38" w:line="278" w:lineRule="auto"/>
              <w:ind w:left="110"/>
              <w:rPr>
                <w:b/>
              </w:rPr>
            </w:pP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accettare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condizioni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fornitura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descritte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nel</w:t>
            </w:r>
            <w:r w:rsidR="009C7E82">
              <w:rPr>
                <w:b/>
              </w:rPr>
              <w:t xml:space="preserve"> Capitolato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Tecnico</w:t>
            </w:r>
            <w:r w:rsidR="009C7E82">
              <w:rPr>
                <w:b/>
              </w:rPr>
              <w:t xml:space="preserve"> </w:t>
            </w:r>
            <w:proofErr w:type="spellStart"/>
            <w:r w:rsidR="003F682D">
              <w:rPr>
                <w:b/>
              </w:rPr>
              <w:t>allegao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impegnarsi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rispetto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condizioni richieste.</w:t>
            </w:r>
          </w:p>
        </w:tc>
      </w:tr>
      <w:tr w:rsidR="00974793" w14:paraId="160993D0" w14:textId="77777777" w:rsidTr="004F2AE6">
        <w:trPr>
          <w:trHeight w:val="2347"/>
        </w:trPr>
        <w:tc>
          <w:tcPr>
            <w:tcW w:w="9638" w:type="dxa"/>
            <w:gridSpan w:val="3"/>
          </w:tcPr>
          <w:p w14:paraId="6276178A" w14:textId="77777777" w:rsidR="00974793" w:rsidRDefault="00D019D3" w:rsidP="004F2AE6">
            <w:pPr>
              <w:pStyle w:val="TableParagraph"/>
              <w:spacing w:before="1" w:line="251" w:lineRule="exact"/>
              <w:ind w:left="110"/>
              <w:rPr>
                <w:b/>
              </w:rPr>
            </w:pPr>
            <w:r>
              <w:rPr>
                <w:b/>
              </w:rPr>
              <w:t>Requisiti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rispetto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principio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arrecare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danno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agli obiettivi ambientali.</w:t>
            </w:r>
          </w:p>
          <w:p w14:paraId="6771F9F9" w14:textId="77777777" w:rsidR="00974793" w:rsidRDefault="00D019D3" w:rsidP="004F2AE6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dell’ammissibilità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spesa,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attrezzature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acquistate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dovranno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rispettare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principio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arrecare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danno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significativo agli obiettivi ambientali ai sensi dell’articolo 17 del regolamento (UE) 2020/852 (</w:t>
            </w:r>
            <w:r>
              <w:rPr>
                <w:i/>
                <w:sz w:val="20"/>
              </w:rPr>
              <w:t>DNSH</w:t>
            </w:r>
            <w:r>
              <w:rPr>
                <w:sz w:val="20"/>
              </w:rPr>
              <w:t>). A tal fine 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possibile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verificare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rispetto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principio,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applicando 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requisiti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Documento di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Lavoro dei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Servizi</w:t>
            </w:r>
          </w:p>
          <w:p w14:paraId="1A8FB46E" w14:textId="77777777" w:rsidR="00974793" w:rsidRDefault="00D019D3" w:rsidP="004F2AE6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i/>
                <w:sz w:val="20"/>
              </w:rPr>
              <w:t>della Commissione “Criteri in materia di appalti pubblici verdi dell’UE per i computer, i monitor, i tablet e gli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smartphone</w:t>
            </w:r>
            <w:proofErr w:type="spellEnd"/>
            <w:r>
              <w:rPr>
                <w:i/>
                <w:sz w:val="20"/>
              </w:rPr>
              <w:t xml:space="preserve">”, SWD(2021) 57 </w:t>
            </w:r>
            <w:proofErr w:type="spellStart"/>
            <w:r>
              <w:rPr>
                <w:i/>
                <w:sz w:val="20"/>
              </w:rPr>
              <w:t>final</w:t>
            </w:r>
            <w:proofErr w:type="spellEnd"/>
            <w:r>
              <w:rPr>
                <w:i/>
                <w:sz w:val="20"/>
              </w:rPr>
              <w:t xml:space="preserve"> del 5.3.2021</w:t>
            </w:r>
            <w:r>
              <w:rPr>
                <w:sz w:val="20"/>
              </w:rPr>
              <w:t>, nel caso di acquisto di attrezzature rientranti in tali tipologie, che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saranno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ritenute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conformi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pertinente marchio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ecologico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etichetta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energetica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valida rilasciata ai sensi del regolamento (UE) 2017/1369, mentre l’offerente dovrà </w:t>
            </w:r>
            <w:r>
              <w:rPr>
                <w:b/>
                <w:sz w:val="20"/>
              </w:rPr>
              <w:t>fornire l’iscrizione alla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piattaforma RAEE</w:t>
            </w:r>
            <w:r>
              <w:rPr>
                <w:sz w:val="20"/>
              </w:rPr>
              <w:t>,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qualità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produttore e/o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distributore.</w:t>
            </w:r>
          </w:p>
        </w:tc>
      </w:tr>
    </w:tbl>
    <w:p w14:paraId="0D7F98C7" w14:textId="77777777" w:rsidR="003F682D" w:rsidRDefault="003F682D" w:rsidP="003F682D">
      <w:pPr>
        <w:rPr>
          <w:sz w:val="20"/>
        </w:rPr>
      </w:pPr>
    </w:p>
    <w:p w14:paraId="7D5984E4" w14:textId="77777777" w:rsidR="003F682D" w:rsidRDefault="003F682D" w:rsidP="003F682D">
      <w:pPr>
        <w:rPr>
          <w:sz w:val="20"/>
        </w:rPr>
      </w:pPr>
    </w:p>
    <w:p w14:paraId="49215938" w14:textId="7314BB12" w:rsidR="003F682D" w:rsidRDefault="004F2AE6" w:rsidP="003F682D">
      <w:pPr>
        <w:rPr>
          <w:b/>
          <w:i/>
          <w:sz w:val="20"/>
        </w:rPr>
      </w:pPr>
      <w:r>
        <w:rPr>
          <w:sz w:val="20"/>
        </w:rPr>
        <w:br w:type="textWrapping" w:clear="all"/>
      </w:r>
      <w:r w:rsidR="003F682D">
        <w:rPr>
          <w:sz w:val="20"/>
        </w:rPr>
        <w:tab/>
      </w:r>
      <w:r w:rsidR="003F682D">
        <w:rPr>
          <w:sz w:val="20"/>
        </w:rPr>
        <w:tab/>
      </w:r>
      <w:r w:rsidR="003F682D">
        <w:rPr>
          <w:sz w:val="20"/>
        </w:rPr>
        <w:tab/>
      </w:r>
      <w:r w:rsidR="003F682D">
        <w:rPr>
          <w:sz w:val="20"/>
        </w:rPr>
        <w:tab/>
      </w:r>
      <w:r w:rsidR="003F682D">
        <w:rPr>
          <w:sz w:val="20"/>
        </w:rPr>
        <w:tab/>
      </w:r>
      <w:r w:rsidR="003F682D">
        <w:rPr>
          <w:sz w:val="20"/>
        </w:rPr>
        <w:tab/>
      </w:r>
      <w:r w:rsidR="003F682D">
        <w:rPr>
          <w:sz w:val="20"/>
        </w:rPr>
        <w:tab/>
      </w:r>
      <w:r w:rsidR="003F682D">
        <w:rPr>
          <w:sz w:val="20"/>
        </w:rPr>
        <w:tab/>
      </w:r>
      <w:r w:rsidR="003F682D">
        <w:rPr>
          <w:sz w:val="20"/>
        </w:rPr>
        <w:tab/>
      </w:r>
      <w:r w:rsidR="003F682D">
        <w:rPr>
          <w:sz w:val="20"/>
        </w:rPr>
        <w:tab/>
      </w:r>
      <w:r w:rsidR="003F682D">
        <w:rPr>
          <w:sz w:val="20"/>
        </w:rPr>
        <w:tab/>
      </w:r>
      <w:r w:rsidR="00D019D3">
        <w:rPr>
          <w:b/>
          <w:i/>
          <w:sz w:val="20"/>
        </w:rPr>
        <w:t>Firma</w:t>
      </w:r>
      <w:r w:rsidR="00D019D3">
        <w:rPr>
          <w:b/>
          <w:i/>
          <w:spacing w:val="-3"/>
          <w:sz w:val="20"/>
        </w:rPr>
        <w:t xml:space="preserve"> </w:t>
      </w:r>
      <w:r w:rsidR="00D019D3">
        <w:rPr>
          <w:b/>
          <w:i/>
          <w:sz w:val="20"/>
        </w:rPr>
        <w:t>digitale</w:t>
      </w:r>
    </w:p>
    <w:p w14:paraId="0D3FD922" w14:textId="547369AC" w:rsidR="003F682D" w:rsidRDefault="003F682D" w:rsidP="003F682D">
      <w:pPr>
        <w:rPr>
          <w:b/>
          <w:i/>
          <w:sz w:val="20"/>
        </w:rPr>
      </w:pP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  <w:t>_________________________</w:t>
      </w:r>
    </w:p>
    <w:sectPr w:rsidR="003F682D" w:rsidSect="003F682D">
      <w:headerReference w:type="default" r:id="rId7"/>
      <w:footerReference w:type="default" r:id="rId8"/>
      <w:pgSz w:w="11910" w:h="16840"/>
      <w:pgMar w:top="568" w:right="980" w:bottom="851" w:left="1020" w:header="713" w:footer="5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C4ABE" w14:textId="77777777" w:rsidR="00451E16" w:rsidRDefault="00451E16">
      <w:r>
        <w:separator/>
      </w:r>
    </w:p>
  </w:endnote>
  <w:endnote w:type="continuationSeparator" w:id="0">
    <w:p w14:paraId="1BDEB8F2" w14:textId="77777777" w:rsidR="00451E16" w:rsidRDefault="0045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66BE8" w14:textId="18308345" w:rsidR="00974793" w:rsidRDefault="00974793">
    <w:pPr>
      <w:pStyle w:val="Corpotesto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49196" w14:textId="77777777" w:rsidR="00451E16" w:rsidRDefault="00451E16">
      <w:r>
        <w:separator/>
      </w:r>
    </w:p>
  </w:footnote>
  <w:footnote w:type="continuationSeparator" w:id="0">
    <w:p w14:paraId="1D6C026D" w14:textId="77777777" w:rsidR="00451E16" w:rsidRDefault="00451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CEFCC" w14:textId="47D512DF" w:rsidR="00974793" w:rsidRDefault="00974793">
    <w:pPr>
      <w:pStyle w:val="Corpotesto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77592"/>
    <w:multiLevelType w:val="hybridMultilevel"/>
    <w:tmpl w:val="47005EC6"/>
    <w:lvl w:ilvl="0" w:tplc="44F03284">
      <w:numFmt w:val="bullet"/>
      <w:lvlText w:val=""/>
      <w:lvlJc w:val="left"/>
      <w:pPr>
        <w:ind w:left="540" w:hanging="42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8B07136">
      <w:numFmt w:val="bullet"/>
      <w:lvlText w:val="•"/>
      <w:lvlJc w:val="left"/>
      <w:pPr>
        <w:ind w:left="1476" w:hanging="428"/>
      </w:pPr>
      <w:rPr>
        <w:rFonts w:hint="default"/>
        <w:lang w:val="it-IT" w:eastAsia="en-US" w:bidi="ar-SA"/>
      </w:rPr>
    </w:lvl>
    <w:lvl w:ilvl="2" w:tplc="A5D42AAC">
      <w:numFmt w:val="bullet"/>
      <w:lvlText w:val="•"/>
      <w:lvlJc w:val="left"/>
      <w:pPr>
        <w:ind w:left="2413" w:hanging="428"/>
      </w:pPr>
      <w:rPr>
        <w:rFonts w:hint="default"/>
        <w:lang w:val="it-IT" w:eastAsia="en-US" w:bidi="ar-SA"/>
      </w:rPr>
    </w:lvl>
    <w:lvl w:ilvl="3" w:tplc="93DC006E">
      <w:numFmt w:val="bullet"/>
      <w:lvlText w:val="•"/>
      <w:lvlJc w:val="left"/>
      <w:pPr>
        <w:ind w:left="3349" w:hanging="428"/>
      </w:pPr>
      <w:rPr>
        <w:rFonts w:hint="default"/>
        <w:lang w:val="it-IT" w:eastAsia="en-US" w:bidi="ar-SA"/>
      </w:rPr>
    </w:lvl>
    <w:lvl w:ilvl="4" w:tplc="CB96E6E2">
      <w:numFmt w:val="bullet"/>
      <w:lvlText w:val="•"/>
      <w:lvlJc w:val="left"/>
      <w:pPr>
        <w:ind w:left="4286" w:hanging="428"/>
      </w:pPr>
      <w:rPr>
        <w:rFonts w:hint="default"/>
        <w:lang w:val="it-IT" w:eastAsia="en-US" w:bidi="ar-SA"/>
      </w:rPr>
    </w:lvl>
    <w:lvl w:ilvl="5" w:tplc="0062120A">
      <w:numFmt w:val="bullet"/>
      <w:lvlText w:val="•"/>
      <w:lvlJc w:val="left"/>
      <w:pPr>
        <w:ind w:left="5223" w:hanging="428"/>
      </w:pPr>
      <w:rPr>
        <w:rFonts w:hint="default"/>
        <w:lang w:val="it-IT" w:eastAsia="en-US" w:bidi="ar-SA"/>
      </w:rPr>
    </w:lvl>
    <w:lvl w:ilvl="6" w:tplc="6F10172C">
      <w:numFmt w:val="bullet"/>
      <w:lvlText w:val="•"/>
      <w:lvlJc w:val="left"/>
      <w:pPr>
        <w:ind w:left="6159" w:hanging="428"/>
      </w:pPr>
      <w:rPr>
        <w:rFonts w:hint="default"/>
        <w:lang w:val="it-IT" w:eastAsia="en-US" w:bidi="ar-SA"/>
      </w:rPr>
    </w:lvl>
    <w:lvl w:ilvl="7" w:tplc="40C641FE">
      <w:numFmt w:val="bullet"/>
      <w:lvlText w:val="•"/>
      <w:lvlJc w:val="left"/>
      <w:pPr>
        <w:ind w:left="7096" w:hanging="428"/>
      </w:pPr>
      <w:rPr>
        <w:rFonts w:hint="default"/>
        <w:lang w:val="it-IT" w:eastAsia="en-US" w:bidi="ar-SA"/>
      </w:rPr>
    </w:lvl>
    <w:lvl w:ilvl="8" w:tplc="0DA6FE94">
      <w:numFmt w:val="bullet"/>
      <w:lvlText w:val="•"/>
      <w:lvlJc w:val="left"/>
      <w:pPr>
        <w:ind w:left="8033" w:hanging="4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93"/>
    <w:rsid w:val="003F682D"/>
    <w:rsid w:val="00451E16"/>
    <w:rsid w:val="004F2AE6"/>
    <w:rsid w:val="00547DD2"/>
    <w:rsid w:val="00974793"/>
    <w:rsid w:val="009C7E82"/>
    <w:rsid w:val="00D0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5E3F8"/>
  <w15:docId w15:val="{C8758354-8E48-469C-8960-21532632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1"/>
      <w:ind w:left="1374" w:right="1410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40" w:hanging="42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F2A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AE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F2A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AE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HP-User</cp:lastModifiedBy>
  <cp:revision>2</cp:revision>
  <dcterms:created xsi:type="dcterms:W3CDTF">2024-04-18T15:21:00Z</dcterms:created>
  <dcterms:modified xsi:type="dcterms:W3CDTF">2024-04-18T15:21:00Z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2022-03-28T00:00:00Z</vt:filetime>
  </property>
</Properties>
</file>